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CE04FD">
      <w:pPr>
        <w:keepNext w:val="0"/>
        <w:keepLines w:val="0"/>
        <w:widowControl/>
        <w:suppressLineNumbers w:val="0"/>
        <w:jc w:val="both"/>
        <w:textAlignment w:val="center"/>
        <w:rPr>
          <w:rFonts w:hint="default" w:ascii="Times New Roman" w:hAnsi="Times New Roman" w:eastAsia="方正黑体_GBK" w:cs="Times New Roman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default" w:ascii="Times New Roman" w:hAnsi="Times New Roman" w:eastAsia="方正黑体_GBK" w:cs="Times New Roman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附件2</w:t>
      </w:r>
      <w:bookmarkStart w:id="0" w:name="_GoBack"/>
      <w:bookmarkEnd w:id="0"/>
    </w:p>
    <w:tbl>
      <w:tblPr>
        <w:tblStyle w:val="4"/>
        <w:tblW w:w="1416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3"/>
        <w:gridCol w:w="1838"/>
        <w:gridCol w:w="3264"/>
        <w:gridCol w:w="6255"/>
        <w:gridCol w:w="2145"/>
      </w:tblGrid>
      <w:tr w14:paraId="186C10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4165" w:type="dxa"/>
            <w:gridSpan w:val="5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25C5E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Ansi="Times New Roman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行 业 标 准 外 文 版 目 录</w:t>
            </w:r>
          </w:p>
        </w:tc>
      </w:tr>
      <w:tr w14:paraId="592002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6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8D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6"/>
                <w:rFonts w:hAnsi="Times New Roman"/>
                <w:sz w:val="21"/>
                <w:szCs w:val="21"/>
                <w:lang w:val="en-US" w:eastAsia="zh-CN" w:bidi="ar"/>
              </w:rPr>
              <w:t>序号</w:t>
            </w:r>
          </w:p>
        </w:tc>
        <w:tc>
          <w:tcPr>
            <w:tcW w:w="183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1A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6"/>
                <w:rFonts w:hAnsi="Times New Roman"/>
                <w:sz w:val="21"/>
                <w:szCs w:val="21"/>
                <w:lang w:val="en-US" w:eastAsia="zh-CN" w:bidi="ar"/>
              </w:rPr>
              <w:t>标准编号</w:t>
            </w:r>
          </w:p>
        </w:tc>
        <w:tc>
          <w:tcPr>
            <w:tcW w:w="326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A7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6"/>
                <w:rFonts w:hAnsi="Times New Roman"/>
                <w:sz w:val="21"/>
                <w:szCs w:val="21"/>
                <w:lang w:val="en-US" w:eastAsia="zh-CN" w:bidi="ar"/>
              </w:rPr>
              <w:t>标准名称</w:t>
            </w:r>
          </w:p>
        </w:tc>
        <w:tc>
          <w:tcPr>
            <w:tcW w:w="625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5D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6"/>
                <w:rFonts w:hAnsi="Times New Roman"/>
                <w:sz w:val="21"/>
                <w:szCs w:val="21"/>
                <w:lang w:val="en-US" w:eastAsia="zh-CN" w:bidi="ar"/>
              </w:rPr>
              <w:t>行业标准外文名称</w:t>
            </w:r>
          </w:p>
        </w:tc>
        <w:tc>
          <w:tcPr>
            <w:tcW w:w="214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AD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6"/>
                <w:rFonts w:hAnsi="Times New Roman"/>
                <w:sz w:val="21"/>
                <w:szCs w:val="21"/>
                <w:lang w:val="en-US" w:eastAsia="zh-CN" w:bidi="ar"/>
              </w:rPr>
              <w:t>出版机构</w:t>
            </w:r>
          </w:p>
        </w:tc>
      </w:tr>
      <w:tr w14:paraId="2AC488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66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54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10077</w:t>
            </w:r>
            <w:r>
              <w:rPr>
                <w:rFonts w:hint="eastAsia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-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2024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02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堆石混凝土坝设计规范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50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Code for Design of Rock-Filled Concrete Dams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30C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</w:tr>
      <w:tr w14:paraId="79ACC8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42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96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10084-2018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80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水电工程运行调度规程编制导则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20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Guide for Preparing Operation Procedures of Hydropower Projects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02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</w:tr>
      <w:tr w14:paraId="1FFCFA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120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1D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10139-2019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EC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水电工程泥石流勘察与防治设计规程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24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Specification for Investigation and Control Design of Debris Flow for Hydropower Projects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3C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</w:tr>
      <w:tr w14:paraId="69D314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C65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FF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10216-2019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89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风电机组钢塔筒设计制造安装规范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4B1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9"/>
                <w:rFonts w:eastAsia="等线"/>
                <w:sz w:val="21"/>
                <w:szCs w:val="21"/>
                <w:lang w:val="en-US" w:eastAsia="zh-CN" w:bidi="ar"/>
              </w:rPr>
              <w:t>Code for Design</w:t>
            </w: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，</w:t>
            </w:r>
            <w:r>
              <w:rPr>
                <w:rStyle w:val="9"/>
                <w:rFonts w:eastAsia="等线"/>
                <w:sz w:val="21"/>
                <w:szCs w:val="21"/>
                <w:lang w:val="en-US" w:eastAsia="zh-CN" w:bidi="ar"/>
              </w:rPr>
              <w:t>Manufacture and Erection of Steel Tubular Tower of Wind Turbine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A3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7311E1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90A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07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10229-2019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A4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水电工程环境保护设施验收规程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2A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Specification for Acceptance of Environmental Protection Facilities for Hydropower Projects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10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</w:tr>
      <w:tr w14:paraId="519DA0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27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80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10230-2019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5C9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太阳能热发电工程规划报告编制规程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92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Specification for Preparation of Planning Report for Solar Thermal Power Projects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B75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</w:tr>
      <w:tr w14:paraId="03F3B5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4B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5A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10237-2019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87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水电工程施工机械选择设计规范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2D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Code for Design of Construction Machinery and Equipment Selection for Hydropower Projects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46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</w:tr>
      <w:tr w14:paraId="593449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0E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29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10243-2019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3F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水电站发电及检修计划编制导则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CA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Guidelines for preparation of generation and maintenance plans for hydropower stations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29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</w:tr>
      <w:tr w14:paraId="615A26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37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54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10311-2019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40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陆上风电场工程风电机组基础设计规范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1F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Code for Design of Wind Turbine Foundations for Onshore Wind Power Projects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851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40289D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C86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7B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10336-2019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A7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中小型水力发电工程地质勘察规范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3B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Code for Engineering Geological Investigation of Medium and Small Hydropower Projects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54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</w:tr>
      <w:tr w14:paraId="01B814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9C8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56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10348-2019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D2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水电工程水库蓄水应急预案编制规程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98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Specification for Preparation of Reservoir Impoundment Emergency Response Plan for Hydropower Projects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B93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</w:tr>
      <w:tr w14:paraId="02AA0E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3F9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58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10352-2019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1A0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水电工程节能设计规范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19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Code for Energy Efficiency Design of Hydropower Project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340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</w:tr>
      <w:tr w14:paraId="29E304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08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0EB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10353-2019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5D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太阳能发电工程太阳能资源评估技术规程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1A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Technical Specification for Solar Energy Resources Assessment of Solar Power Projects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5E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</w:tr>
      <w:tr w14:paraId="263CC4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69C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E3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10389-2020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BF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水电工程下闸蓄水规划报告编制规程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A52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Specification for Preparation of Reservoir Impoundment Report for Hydropower Projects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D1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</w:tr>
      <w:tr w14:paraId="2E7289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7B0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C28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10490-2021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58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水电工程边坡植生水泥土生境构筑技术规范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017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Code for Slope Habitat Construction Technique Using Vegetative Cement-Soil for Hydropower Projects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BF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</w:tr>
      <w:tr w14:paraId="7BFF01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F0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E2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10495-2021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4B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升船机制造安装及验收规范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766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Code for Manufacture, Installation and Acceptance of Shiplift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4D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</w:tr>
      <w:tr w14:paraId="73535E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29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DC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10506-2021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E0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水电工程水土保持监测技术规程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7CC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Technical Specification for Soil and Water Conservation Monitoring of Hydropower Projects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6B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</w:tr>
      <w:tr w14:paraId="504813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2AB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A6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10512—2021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A6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水电工程边坡设计规范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C6F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Code for Slope Design of Hydropower Projects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8F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</w:tr>
      <w:tr w14:paraId="1C01BA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DC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3E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10629-2021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9F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陆上风电场覆冰环境评价技术规范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87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Technical code of icing environmental evaluation for onshore wind power projects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0A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4B2D2A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0E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AB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10860-2021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7A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水电站排水系统规范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88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Code for Drainage and Dewatering System of Hydropower Stations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DD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</w:tr>
      <w:tr w14:paraId="054341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82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5CF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10862-2021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78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水电工程集运鱼系统设计规范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B7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Code for Design of Fish Collection and Transportation System for Hydropower Projects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B07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</w:tr>
      <w:tr w14:paraId="108BFC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57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73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31033-2019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8E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海上风电场工程施工组织设计规范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37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Code for Construction Planning of Offshore Wind Power Projects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FC3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3EB932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E5C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5D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35082-2016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61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水电工程陡边坡植被混凝土生态修复技术规范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16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9"/>
                <w:rFonts w:eastAsia="等线"/>
                <w:sz w:val="21"/>
                <w:szCs w:val="21"/>
                <w:lang w:val="en-US" w:eastAsia="zh-CN" w:bidi="ar"/>
              </w:rPr>
              <w:t>Code technique pour l’éco-restauration en béton végétal des pentes escarpées dans les projets hydroélectriques</w:t>
            </w: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（法文版）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0A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</w:tr>
      <w:tr w14:paraId="3A41BB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D2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FC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35111-2018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7D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水电工程渣场设计规范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DB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Design Code for Spoil Areas of Hydropower Projects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33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</w:tr>
      <w:tr w14:paraId="48E248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9C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FD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805.1-2021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1F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火电厂汽水化学导则</w:t>
            </w:r>
            <w:r>
              <w:rPr>
                <w:rStyle w:val="9"/>
                <w:rFonts w:eastAsia="等线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9"/>
                <w:rFonts w:eastAsia="等线"/>
                <w:sz w:val="21"/>
                <w:szCs w:val="21"/>
                <w:lang w:val="en-US" w:eastAsia="zh-CN" w:bidi="ar"/>
              </w:rPr>
              <w:t>1</w:t>
            </w: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部分：锅炉给水加氧处理导则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84E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Guideline for cycle chemistry in thermal power plant—Part 1: Guideline for oxygenated treatment  for feed-water system of boiler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17C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774E30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7A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45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889-2015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70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电力基本建设热力设备化学监督导则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BED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Guideline for chemistry supervision of thermal equipments during power station capital construction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E38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139DFD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52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2A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913-2020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C3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发电厂水质分析仪器质量验收导则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725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Guide for the quality acceptance of water quality analyzers in power plant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63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450211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FF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304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1063-2021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76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差动电阻式位移计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2C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lastic wire resistance type displacement meter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C75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379AC0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AF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D1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1064-2021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EA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差动电阻式锚索测力计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AB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Elastic wire resistance type anchor line dynamomete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6D0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1C46D2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56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1F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1065-2021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CF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差动电阻式锚杆应力计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B34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Elastic wire resistance type anchor rod stress meter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02A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3951A1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27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30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1630-2016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15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气体绝缘金属封闭开关设备局部放电特高频检测技术规范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10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Technical specification for UHF partial discharge detection in gas-insulated metal-enclosed switchgear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AA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1A627E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A5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B5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1742-2017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A9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差动电阻式仪器测量仪表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ACB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Elastic wire resistance type sensor readout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E9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768372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F28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2F5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2096-2020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F8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水电站大坝运行安全在线监控系统技术规范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EE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Technical specification for online safety monitoring system of hydropower dam in operation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E1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2559A0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0A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C0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2124-2020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64B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电站汽轮机旁路阀选型导则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0A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Bypass valve selection guideline for power station turbine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AD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09E176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45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43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2164-2020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A9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差动电阻式土压力计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EB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Elastic wire resistance earth pressure cell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A5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1AF1DB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55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5F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2342-2021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D14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差动电阻式孔隙压力计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59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Elastic wire resistance type pore pressure meter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AA5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70B63D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44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76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5112-2021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64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水工碾压混凝土施工规范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BD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Construction specification for hydraulic Roller compacted concrete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C4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52C475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1B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0D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5128-2021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EE2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混凝土面板堆石坝施工规范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554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Specifications for concrete face rockfill dam construction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42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716647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EF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7C0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5440-2020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5D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重覆冰架空输电线路设计技术规程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DF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Technical Specification for Design of Overhead Transmission Line in Heavy Icing Area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492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中国计划出版社</w:t>
            </w:r>
          </w:p>
        </w:tc>
      </w:tr>
      <w:tr w14:paraId="7C01EB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C8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6C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5750-2017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F3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水工混凝土表面保温施工技术规范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3FF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Technical Specification for Surface Thermal Insulation Construction of Hydraulic Concrete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9A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7922EC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DA1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84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5751-2017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4F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水电水利工程压力钢管波纹管伸缩节制造安装及验收规范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A7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Code for manufacture installation acceptance and acceptance of bellows expansion joints of pressure pipe in hydropower and water conservancy projects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82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37D688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68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D8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5775-2018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40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水电水利工程水泥改性膨胀土施工技术规范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D1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technical specification for cement-improved treatment for expansive soil in hydraulic and hydropower projects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DC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  <w:tr w14:paraId="5F414B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81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A8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5839-2021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5C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Ansi="Times New Roman"/>
                <w:sz w:val="21"/>
                <w:szCs w:val="21"/>
                <w:lang w:val="en-US" w:eastAsia="zh-CN" w:bidi="ar"/>
              </w:rPr>
              <w:t>土石坝安全监测系统施工技术规范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F26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Technical specification earth-rockfill dam safety  monitoring system construction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81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Ansi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</w:tr>
    </w:tbl>
    <w:p w14:paraId="25A2A4C7"/>
    <w:sectPr>
      <w:footerReference r:id="rId3" w:type="default"/>
      <w:pgSz w:w="16838" w:h="11906" w:orient="landscape"/>
      <w:pgMar w:top="1134" w:right="1134" w:bottom="1134" w:left="1134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altName w:val="方正黑体简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1DEC45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3FDCA3F"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1"/>
                              <w:szCs w:val="32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32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3FDCA3F">
                    <w:pPr>
                      <w:pStyle w:val="2"/>
                      <w:rPr>
                        <w:rFonts w:hint="default" w:ascii="Times New Roman" w:hAnsi="Times New Roman" w:cs="Times New Roman"/>
                        <w:sz w:val="21"/>
                        <w:szCs w:val="32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1"/>
                        <w:szCs w:val="32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32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32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revisionView w:markup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AxODVjODg0NmVjMjVmZjFjMDEwN2NjNDY2N2YyMzAifQ=="/>
  </w:docVars>
  <w:rsids>
    <w:rsidRoot w:val="4A1947CF"/>
    <w:rsid w:val="4A1947CF"/>
    <w:rsid w:val="6D87C0A8"/>
    <w:rsid w:val="AEEE7B3E"/>
    <w:rsid w:val="DCB78E13"/>
    <w:rsid w:val="FFE916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61"/>
    <w:basedOn w:val="5"/>
    <w:qFormat/>
    <w:uiPriority w:val="0"/>
    <w:rPr>
      <w:rFonts w:ascii="仿宋_GB2312" w:eastAsia="仿宋_GB2312" w:cs="仿宋_GB2312"/>
      <w:b/>
      <w:bCs/>
      <w:color w:val="000000"/>
      <w:sz w:val="24"/>
      <w:szCs w:val="24"/>
      <w:u w:val="none"/>
    </w:rPr>
  </w:style>
  <w:style w:type="character" w:customStyle="1" w:styleId="7">
    <w:name w:val="font71"/>
    <w:basedOn w:val="5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8">
    <w:name w:val="font81"/>
    <w:basedOn w:val="5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9">
    <w:name w:val="font21"/>
    <w:basedOn w:val="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Office_12.8.2.18605_F1E327BC-269C-435d-A152-05C5408002CA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2018-07-12T15:11:00Z</dcterms:created>
  <dc:creator>d</dc:creator>
  <cp:lastModifiedBy>user</cp:lastModifiedBy>
  <cp:lastPrinted>2025-06-27T17:23:00Z</cp:lastPrinted>
  <dcterms:modified xsi:type="dcterms:W3CDTF">2025-06-27T10:36:45Z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2052-12.8.2.18605</vt:lpwstr>
  </property>
  <property fmtid="{D5CDD505-2E9C-101B-9397-08002B2CF9AE}" pid="3" name="ICV">
    <vt:lpwstr>41D89786C40D851C829D526863F78E45_42</vt:lpwstr>
  </property>
</Properties>
</file>